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0A2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</w:rPr>
        <w:t>Задания для работы</w:t>
      </w:r>
    </w:p>
    <w:p w:rsidR="005210A2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</w:rPr>
        <w:t xml:space="preserve"> 3 неделя, 2 семестр. </w:t>
      </w:r>
    </w:p>
    <w:p w:rsidR="00B579A5" w:rsidRDefault="00B579A5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210A2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  <w:highlight w:val="yellow"/>
        </w:rPr>
        <w:t xml:space="preserve">Работа на платформе </w:t>
      </w:r>
      <w:r w:rsidRPr="005210A2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Open</w:t>
      </w:r>
      <w:r w:rsidRPr="005210A2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5210A2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EdX</w:t>
      </w:r>
      <w:proofErr w:type="spellEnd"/>
    </w:p>
    <w:p w:rsidR="00B579A5" w:rsidRDefault="00B579A5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6BA0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</w:rPr>
        <w:t xml:space="preserve">1. </w:t>
      </w:r>
      <w:r w:rsidR="00D970B5" w:rsidRPr="005210A2">
        <w:rPr>
          <w:rFonts w:ascii="Times New Roman" w:hAnsi="Times New Roman" w:cs="Times New Roman"/>
          <w:sz w:val="28"/>
          <w:szCs w:val="28"/>
        </w:rPr>
        <w:t>Тема 5: Официально-деловой стиль речи  5.1 Общее понятие об официально деловом стиле речи</w:t>
      </w:r>
      <w:r w:rsidRPr="005210A2">
        <w:rPr>
          <w:rFonts w:ascii="Times New Roman" w:hAnsi="Times New Roman" w:cs="Times New Roman"/>
          <w:sz w:val="28"/>
          <w:szCs w:val="28"/>
        </w:rPr>
        <w:t xml:space="preserve"> – </w:t>
      </w:r>
      <w:r w:rsidR="00D970B5" w:rsidRPr="005210A2">
        <w:rPr>
          <w:rFonts w:ascii="Times New Roman" w:hAnsi="Times New Roman" w:cs="Times New Roman"/>
          <w:sz w:val="28"/>
          <w:szCs w:val="28"/>
          <w:highlight w:val="yellow"/>
        </w:rPr>
        <w:t>Видео</w:t>
      </w:r>
      <w:r w:rsidRPr="005210A2">
        <w:rPr>
          <w:rFonts w:ascii="Times New Roman" w:hAnsi="Times New Roman" w:cs="Times New Roman"/>
          <w:sz w:val="28"/>
          <w:szCs w:val="28"/>
        </w:rPr>
        <w:t xml:space="preserve"> (</w:t>
      </w:r>
      <w:hyperlink r:id="rId5" w:history="1">
        <w:r w:rsidRPr="005210A2">
          <w:rPr>
            <w:rStyle w:val="a3"/>
            <w:rFonts w:ascii="Times New Roman" w:hAnsi="Times New Roman" w:cs="Times New Roman"/>
            <w:sz w:val="28"/>
            <w:szCs w:val="28"/>
          </w:rPr>
          <w:t>https://youtu.be/pbcSJKvxeoY</w:t>
        </w:r>
      </w:hyperlink>
      <w:r w:rsidRPr="005210A2">
        <w:rPr>
          <w:rFonts w:ascii="Times New Roman" w:hAnsi="Times New Roman" w:cs="Times New Roman"/>
          <w:sz w:val="28"/>
          <w:szCs w:val="28"/>
        </w:rPr>
        <w:t xml:space="preserve">) –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просмотреть видео</w:t>
      </w:r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0B5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Тема 5: </w:t>
      </w:r>
      <w:r>
        <w:rPr>
          <w:rFonts w:ascii="Times New Roman" w:hAnsi="Times New Roman" w:cs="Times New Roman"/>
          <w:sz w:val="28"/>
          <w:szCs w:val="28"/>
        </w:rPr>
        <w:t>Пункт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 5.2 Практика по теме "</w:t>
      </w:r>
      <w:r>
        <w:rPr>
          <w:rFonts w:ascii="Times New Roman" w:hAnsi="Times New Roman" w:cs="Times New Roman"/>
          <w:sz w:val="28"/>
          <w:szCs w:val="28"/>
        </w:rPr>
        <w:t xml:space="preserve">Официально-деловой стиль речи" –  </w:t>
      </w:r>
      <w:r w:rsidR="00D970B5" w:rsidRPr="005210A2">
        <w:rPr>
          <w:rFonts w:ascii="Times New Roman" w:hAnsi="Times New Roman" w:cs="Times New Roman"/>
          <w:sz w:val="28"/>
          <w:szCs w:val="28"/>
          <w:highlight w:val="yellow"/>
        </w:rPr>
        <w:t>Упражнения по теме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выполнить письменно в тетради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0B5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Тема 5: </w:t>
      </w:r>
      <w:r>
        <w:rPr>
          <w:rFonts w:ascii="Times New Roman" w:hAnsi="Times New Roman" w:cs="Times New Roman"/>
          <w:sz w:val="28"/>
          <w:szCs w:val="28"/>
        </w:rPr>
        <w:t>Пункт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 5.2 Практика по теме "</w:t>
      </w:r>
      <w:r>
        <w:rPr>
          <w:rFonts w:ascii="Times New Roman" w:hAnsi="Times New Roman" w:cs="Times New Roman"/>
          <w:sz w:val="28"/>
          <w:szCs w:val="28"/>
        </w:rPr>
        <w:t xml:space="preserve">Официально-деловой стиль речи" – </w:t>
      </w:r>
      <w:r w:rsidR="00D970B5" w:rsidRPr="005210A2">
        <w:rPr>
          <w:rFonts w:ascii="Times New Roman" w:hAnsi="Times New Roman" w:cs="Times New Roman"/>
          <w:sz w:val="28"/>
          <w:szCs w:val="28"/>
          <w:highlight w:val="yellow"/>
        </w:rPr>
        <w:t>Тестирование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выполнить тест</w:t>
      </w:r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10A2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Написание деловых документов: </w:t>
      </w:r>
    </w:p>
    <w:p w:rsidR="005210A2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</w:rPr>
        <w:t>1. Составить заявление согласно правилам составления документов.</w:t>
      </w:r>
    </w:p>
    <w:p w:rsidR="005210A2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</w:rPr>
        <w:t>2. Составить резюме.</w:t>
      </w:r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</w:rPr>
        <w:t>3. Составить объяснительную записку на имя декана школы, рассказав о каком-то событии и объяснив причину этого события.</w:t>
      </w:r>
    </w:p>
    <w:p w:rsidR="005210A2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210A2">
        <w:rPr>
          <w:rFonts w:ascii="Times New Roman" w:hAnsi="Times New Roman" w:cs="Times New Roman"/>
          <w:sz w:val="28"/>
          <w:szCs w:val="28"/>
          <w:highlight w:val="green"/>
        </w:rPr>
        <w:t xml:space="preserve">Оформляйте каждый документ на отдельном листе документа </w:t>
      </w:r>
      <w:proofErr w:type="spellStart"/>
      <w:r w:rsidRPr="005210A2">
        <w:rPr>
          <w:rFonts w:ascii="Times New Roman" w:hAnsi="Times New Roman" w:cs="Times New Roman"/>
          <w:sz w:val="28"/>
          <w:szCs w:val="28"/>
          <w:highlight w:val="green"/>
        </w:rPr>
        <w:t>Word</w:t>
      </w:r>
      <w:proofErr w:type="spellEnd"/>
      <w:r w:rsidRPr="005210A2">
        <w:rPr>
          <w:rFonts w:ascii="Times New Roman" w:hAnsi="Times New Roman" w:cs="Times New Roman"/>
          <w:sz w:val="28"/>
          <w:szCs w:val="28"/>
          <w:highlight w:val="green"/>
        </w:rPr>
        <w:t>, соблюдайте поля (</w:t>
      </w:r>
      <w:r w:rsidR="00AF05D0">
        <w:rPr>
          <w:rFonts w:ascii="Times New Roman" w:hAnsi="Times New Roman" w:cs="Times New Roman"/>
          <w:sz w:val="28"/>
          <w:szCs w:val="28"/>
          <w:highlight w:val="green"/>
        </w:rPr>
        <w:t xml:space="preserve">левое - 3 см, правое - 1.5 - 2 </w:t>
      </w:r>
      <w:r w:rsidRPr="005210A2">
        <w:rPr>
          <w:rFonts w:ascii="Times New Roman" w:hAnsi="Times New Roman" w:cs="Times New Roman"/>
          <w:sz w:val="28"/>
          <w:szCs w:val="28"/>
          <w:highlight w:val="green"/>
        </w:rPr>
        <w:t>с</w:t>
      </w:r>
      <w:r w:rsidR="00AF05D0">
        <w:rPr>
          <w:rFonts w:ascii="Times New Roman" w:hAnsi="Times New Roman" w:cs="Times New Roman"/>
          <w:sz w:val="28"/>
          <w:szCs w:val="28"/>
          <w:highlight w:val="green"/>
        </w:rPr>
        <w:t>м</w:t>
      </w:r>
      <w:r w:rsidRPr="005210A2">
        <w:rPr>
          <w:rFonts w:ascii="Times New Roman" w:hAnsi="Times New Roman" w:cs="Times New Roman"/>
          <w:sz w:val="28"/>
          <w:szCs w:val="28"/>
          <w:highlight w:val="green"/>
        </w:rPr>
        <w:t>, верхнее и нижнее - 2 см), правильно располагайте реквизиты документа. Не забывайте делать абзацный отступ (красная строка) в тексте документа.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Документы выслать мне в личное сообщение одним файлом!</w:t>
      </w:r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Новая тема</w:t>
      </w:r>
    </w:p>
    <w:p w:rsid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0B5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D970B5" w:rsidRPr="005210A2">
        <w:rPr>
          <w:rFonts w:ascii="Times New Roman" w:hAnsi="Times New Roman" w:cs="Times New Roman"/>
          <w:sz w:val="28"/>
          <w:szCs w:val="28"/>
        </w:rPr>
        <w:t>Тема 4: Публицистический стиль речи  4.1 Общее понятие</w:t>
      </w:r>
      <w:r>
        <w:rPr>
          <w:rFonts w:ascii="Times New Roman" w:hAnsi="Times New Roman" w:cs="Times New Roman"/>
          <w:sz w:val="28"/>
          <w:szCs w:val="28"/>
        </w:rPr>
        <w:t xml:space="preserve"> о публицистическом стиле речи  - </w:t>
      </w:r>
      <w:r w:rsidR="00D970B5" w:rsidRPr="005210A2">
        <w:rPr>
          <w:rFonts w:ascii="Times New Roman" w:hAnsi="Times New Roman" w:cs="Times New Roman"/>
          <w:sz w:val="28"/>
          <w:szCs w:val="28"/>
          <w:highlight w:val="yellow"/>
        </w:rPr>
        <w:t>Схемы: Публицистический стиль речи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записать схемы в тетрадь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70B5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Тема 4: </w:t>
      </w:r>
      <w:r>
        <w:rPr>
          <w:rFonts w:ascii="Times New Roman" w:hAnsi="Times New Roman" w:cs="Times New Roman"/>
          <w:sz w:val="28"/>
          <w:szCs w:val="28"/>
        </w:rPr>
        <w:t>Пункт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  4.1 Общее понятие о публицистическом стиле речи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D970B5" w:rsidRPr="005210A2">
        <w:rPr>
          <w:rFonts w:ascii="Times New Roman" w:hAnsi="Times New Roman" w:cs="Times New Roman"/>
          <w:sz w:val="28"/>
          <w:szCs w:val="28"/>
          <w:highlight w:val="yellow"/>
        </w:rPr>
        <w:t>Видео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hyperlink r:id="rId6" w:history="1">
        <w:r w:rsidRPr="00F76AFF">
          <w:rPr>
            <w:rStyle w:val="a3"/>
            <w:rFonts w:ascii="Times New Roman" w:hAnsi="Times New Roman" w:cs="Times New Roman"/>
            <w:sz w:val="28"/>
            <w:szCs w:val="28"/>
          </w:rPr>
          <w:t>https://youtu.be/0IOu2A8yL2A</w:t>
        </w:r>
      </w:hyperlink>
      <w:r>
        <w:rPr>
          <w:rFonts w:ascii="Times New Roman" w:hAnsi="Times New Roman" w:cs="Times New Roman"/>
          <w:sz w:val="28"/>
          <w:szCs w:val="28"/>
        </w:rPr>
        <w:t xml:space="preserve">) –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посмотреть видео, записать важные моменты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70B5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Тема 4: </w:t>
      </w:r>
      <w:r>
        <w:rPr>
          <w:rFonts w:ascii="Times New Roman" w:hAnsi="Times New Roman" w:cs="Times New Roman"/>
          <w:sz w:val="28"/>
          <w:szCs w:val="28"/>
        </w:rPr>
        <w:t>Пункт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  4.1 Общее понятие</w:t>
      </w:r>
      <w:r>
        <w:rPr>
          <w:rFonts w:ascii="Times New Roman" w:hAnsi="Times New Roman" w:cs="Times New Roman"/>
          <w:sz w:val="28"/>
          <w:szCs w:val="28"/>
        </w:rPr>
        <w:t xml:space="preserve"> о публицистическом стиле речи – </w:t>
      </w:r>
      <w:r w:rsidR="00D970B5" w:rsidRPr="005210A2">
        <w:rPr>
          <w:rFonts w:ascii="Times New Roman" w:hAnsi="Times New Roman" w:cs="Times New Roman"/>
          <w:sz w:val="28"/>
          <w:szCs w:val="28"/>
          <w:highlight w:val="yellow"/>
        </w:rPr>
        <w:t>Реклама как особый жанр публицистического стиля речи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прочитать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70B5" w:rsidRPr="005210A2" w:rsidRDefault="005210A2" w:rsidP="005210A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Тема 4: </w:t>
      </w:r>
      <w:r>
        <w:rPr>
          <w:rFonts w:ascii="Times New Roman" w:hAnsi="Times New Roman" w:cs="Times New Roman"/>
          <w:sz w:val="28"/>
          <w:szCs w:val="28"/>
        </w:rPr>
        <w:t>Пункт</w:t>
      </w:r>
      <w:r w:rsidR="00D970B5" w:rsidRPr="005210A2">
        <w:rPr>
          <w:rFonts w:ascii="Times New Roman" w:hAnsi="Times New Roman" w:cs="Times New Roman"/>
          <w:sz w:val="28"/>
          <w:szCs w:val="28"/>
        </w:rPr>
        <w:t xml:space="preserve"> 4.2 Практика по теме</w:t>
      </w:r>
      <w:r>
        <w:rPr>
          <w:rFonts w:ascii="Times New Roman" w:hAnsi="Times New Roman" w:cs="Times New Roman"/>
          <w:sz w:val="28"/>
          <w:szCs w:val="28"/>
        </w:rPr>
        <w:t xml:space="preserve"> "Публицистический стиль речи" – </w:t>
      </w:r>
      <w:r w:rsidR="00D970B5" w:rsidRPr="005210A2">
        <w:rPr>
          <w:rFonts w:ascii="Times New Roman" w:hAnsi="Times New Roman" w:cs="Times New Roman"/>
          <w:sz w:val="28"/>
          <w:szCs w:val="28"/>
          <w:highlight w:val="yellow"/>
        </w:rPr>
        <w:t>Чтение и обсуждение статьи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210A2">
        <w:rPr>
          <w:rFonts w:ascii="Times New Roman" w:hAnsi="Times New Roman" w:cs="Times New Roman"/>
          <w:b/>
          <w:color w:val="FF0000"/>
          <w:sz w:val="28"/>
          <w:szCs w:val="28"/>
        </w:rPr>
        <w:t>прочитать статью, написать свое мнение в форум.</w:t>
      </w:r>
    </w:p>
    <w:sectPr w:rsidR="00D970B5" w:rsidRPr="00521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5CE"/>
    <w:rsid w:val="00264BD8"/>
    <w:rsid w:val="002E45CE"/>
    <w:rsid w:val="005210A2"/>
    <w:rsid w:val="00A26BA0"/>
    <w:rsid w:val="00A41A9B"/>
    <w:rsid w:val="00AF05D0"/>
    <w:rsid w:val="00B579A5"/>
    <w:rsid w:val="00D970B5"/>
    <w:rsid w:val="00FC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70B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10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70B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1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0IOu2A8yL2A" TargetMode="External"/><Relationship Id="rId5" Type="http://schemas.openxmlformats.org/officeDocument/2006/relationships/hyperlink" Target="https://youtu.be/pbcSJKvxeo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2022-02-06T11:45:00Z</dcterms:created>
  <dcterms:modified xsi:type="dcterms:W3CDTF">2022-02-06T12:07:00Z</dcterms:modified>
</cp:coreProperties>
</file>